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6"/>
        <w:gridCol w:w="2648"/>
        <w:gridCol w:w="5549"/>
        <w:gridCol w:w="236"/>
      </w:tblGrid>
      <w:tr w:rsidR="002613AB" w:rsidTr="008760F6">
        <w:tc>
          <w:tcPr>
            <w:tcW w:w="3544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  <w:p w:rsidR="002613AB" w:rsidRDefault="00D25F49" w:rsidP="000E4BBE">
            <w:pPr>
              <w:ind w:right="2772"/>
            </w:pPr>
            <w:r>
              <w:rPr>
                <w:noProof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Default="002613AB" w:rsidP="000E4BBE">
            <w:pPr>
              <w:ind w:right="2772"/>
            </w:pPr>
          </w:p>
        </w:tc>
        <w:tc>
          <w:tcPr>
            <w:tcW w:w="5549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575B91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Pr="002613AB">
              <w:rPr>
                <w:sz w:val="16"/>
                <w:szCs w:val="16"/>
              </w:rPr>
              <w:br/>
              <w:t xml:space="preserve">A-2544 Leobersdorf, </w:t>
            </w:r>
            <w:proofErr w:type="spellStart"/>
            <w:r w:rsidRPr="002613AB">
              <w:rPr>
                <w:sz w:val="16"/>
                <w:szCs w:val="16"/>
              </w:rPr>
              <w:t>Aredstra</w:t>
            </w:r>
            <w:r w:rsidR="00575B91">
              <w:rPr>
                <w:sz w:val="16"/>
                <w:szCs w:val="16"/>
              </w:rPr>
              <w:t>ß</w:t>
            </w:r>
            <w:r w:rsidRPr="002613AB">
              <w:rPr>
                <w:sz w:val="16"/>
                <w:szCs w:val="16"/>
              </w:rPr>
              <w:t>e</w:t>
            </w:r>
            <w:proofErr w:type="spellEnd"/>
            <w:r w:rsidRPr="002613AB">
              <w:rPr>
                <w:sz w:val="16"/>
                <w:szCs w:val="16"/>
              </w:rPr>
              <w:t xml:space="preserve"> 7/303;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36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8760F6"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8760F6" w:rsidRDefault="00C00329" w:rsidP="008760F6">
            <w:pPr>
              <w:ind w:right="-108"/>
              <w:jc w:val="both"/>
              <w:rPr>
                <w:sz w:val="22"/>
                <w:szCs w:val="22"/>
              </w:rPr>
            </w:pPr>
            <w:r w:rsidRPr="008760F6">
              <w:rPr>
                <w:sz w:val="22"/>
                <w:szCs w:val="22"/>
              </w:rPr>
              <w:t xml:space="preserve">Unser </w:t>
            </w:r>
            <w:r w:rsidR="005642A4" w:rsidRPr="008760F6">
              <w:rPr>
                <w:sz w:val="22"/>
                <w:szCs w:val="22"/>
              </w:rPr>
              <w:t xml:space="preserve">Kunde </w:t>
            </w:r>
            <w:r w:rsidR="00644583" w:rsidRPr="008760F6">
              <w:rPr>
                <w:sz w:val="22"/>
                <w:szCs w:val="22"/>
              </w:rPr>
              <w:t xml:space="preserve">ist </w:t>
            </w:r>
            <w:r w:rsidR="005B562C">
              <w:rPr>
                <w:sz w:val="22"/>
                <w:szCs w:val="22"/>
              </w:rPr>
              <w:t xml:space="preserve">ein </w:t>
            </w:r>
            <w:r w:rsidR="00042DB0">
              <w:rPr>
                <w:sz w:val="22"/>
                <w:szCs w:val="22"/>
              </w:rPr>
              <w:t>namhaftes</w:t>
            </w:r>
            <w:r w:rsidR="005B562C">
              <w:rPr>
                <w:sz w:val="22"/>
                <w:szCs w:val="22"/>
              </w:rPr>
              <w:t xml:space="preserve"> Unternehmen im Anlagenbau </w:t>
            </w:r>
            <w:r w:rsidR="00C863F4">
              <w:rPr>
                <w:sz w:val="22"/>
                <w:szCs w:val="22"/>
              </w:rPr>
              <w:t xml:space="preserve">im Umkreis von Baden </w:t>
            </w:r>
            <w:r w:rsidR="005B562C">
              <w:rPr>
                <w:sz w:val="22"/>
                <w:szCs w:val="22"/>
              </w:rPr>
              <w:t xml:space="preserve">und </w:t>
            </w:r>
            <w:r w:rsidR="006764E4">
              <w:rPr>
                <w:sz w:val="22"/>
                <w:szCs w:val="22"/>
              </w:rPr>
              <w:t>kann</w:t>
            </w:r>
            <w:r w:rsidR="005B562C">
              <w:rPr>
                <w:sz w:val="22"/>
                <w:szCs w:val="22"/>
              </w:rPr>
              <w:t xml:space="preserve"> auf</w:t>
            </w:r>
            <w:r w:rsidR="00042DB0">
              <w:rPr>
                <w:sz w:val="22"/>
                <w:szCs w:val="22"/>
              </w:rPr>
              <w:t>grund</w:t>
            </w:r>
            <w:r w:rsidR="005B562C">
              <w:rPr>
                <w:sz w:val="22"/>
                <w:szCs w:val="22"/>
              </w:rPr>
              <w:t xml:space="preserve"> permanenter Forschungs- und Entwicklungsarbeit seine internationale Position in seiner Branche </w:t>
            </w:r>
            <w:r w:rsidR="003020BE">
              <w:rPr>
                <w:sz w:val="22"/>
                <w:szCs w:val="22"/>
              </w:rPr>
              <w:t xml:space="preserve">laufend </w:t>
            </w:r>
            <w:r w:rsidR="005B562C">
              <w:rPr>
                <w:sz w:val="22"/>
                <w:szCs w:val="22"/>
              </w:rPr>
              <w:t>weiter ausbauen und festigen. Zur weiteren Stärkung des erfolgreichen Teams</w:t>
            </w:r>
            <w:r w:rsidR="003E6FC8">
              <w:rPr>
                <w:sz w:val="22"/>
                <w:szCs w:val="22"/>
              </w:rPr>
              <w:t xml:space="preserve"> </w:t>
            </w:r>
            <w:r w:rsidR="00C863F4">
              <w:rPr>
                <w:sz w:val="22"/>
                <w:szCs w:val="22"/>
              </w:rPr>
              <w:t xml:space="preserve">suchen wir </w:t>
            </w:r>
            <w:r w:rsidR="00042DB0">
              <w:rPr>
                <w:sz w:val="22"/>
                <w:szCs w:val="22"/>
              </w:rPr>
              <w:t xml:space="preserve">derzeit </w:t>
            </w:r>
            <w:r w:rsidR="005B562C">
              <w:rPr>
                <w:sz w:val="22"/>
                <w:szCs w:val="22"/>
              </w:rPr>
              <w:t>eine</w:t>
            </w:r>
            <w:r w:rsidR="00B73468">
              <w:rPr>
                <w:sz w:val="22"/>
                <w:szCs w:val="22"/>
              </w:rPr>
              <w:t>/n</w:t>
            </w:r>
          </w:p>
          <w:p w:rsidR="002038DD" w:rsidRPr="002C5FAB" w:rsidRDefault="002038DD" w:rsidP="002C5FA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386710">
        <w:tc>
          <w:tcPr>
            <w:tcW w:w="89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197" w:type="dxa"/>
            <w:gridSpan w:val="2"/>
            <w:shd w:val="clear" w:color="auto" w:fill="2E74B5"/>
          </w:tcPr>
          <w:p w:rsidR="002038DD" w:rsidRPr="00386710" w:rsidRDefault="00445CF9" w:rsidP="00E531E3">
            <w:pPr>
              <w:ind w:right="252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t>Development</w:t>
            </w:r>
            <w:r w:rsidR="003E6FC8">
              <w:rPr>
                <w:color w:val="FFFFFF"/>
                <w:sz w:val="44"/>
                <w:szCs w:val="44"/>
              </w:rPr>
              <w:t xml:space="preserve"> Engineer </w:t>
            </w:r>
            <w:r>
              <w:rPr>
                <w:color w:val="FFFFFF"/>
                <w:sz w:val="44"/>
                <w:szCs w:val="44"/>
              </w:rPr>
              <w:t>/</w:t>
            </w:r>
            <w:r w:rsidR="003E6FC8">
              <w:rPr>
                <w:color w:val="FFFFFF"/>
                <w:sz w:val="44"/>
                <w:szCs w:val="44"/>
              </w:rPr>
              <w:t xml:space="preserve"> </w:t>
            </w:r>
            <w:r w:rsidR="00B73468">
              <w:rPr>
                <w:color w:val="FFFFFF"/>
                <w:sz w:val="44"/>
                <w:szCs w:val="44"/>
              </w:rPr>
              <w:br/>
            </w:r>
            <w:proofErr w:type="spellStart"/>
            <w:r>
              <w:rPr>
                <w:color w:val="FFFFFF"/>
                <w:sz w:val="44"/>
                <w:szCs w:val="44"/>
              </w:rPr>
              <w:t>Product</w:t>
            </w:r>
            <w:proofErr w:type="spellEnd"/>
            <w:r w:rsidR="00F65800">
              <w:rPr>
                <w:color w:val="FFFFFF"/>
                <w:sz w:val="44"/>
                <w:szCs w:val="44"/>
              </w:rPr>
              <w:t xml:space="preserve"> M</w:t>
            </w:r>
            <w:r>
              <w:rPr>
                <w:color w:val="FFFFFF"/>
                <w:sz w:val="44"/>
                <w:szCs w:val="44"/>
              </w:rPr>
              <w:t>anager</w:t>
            </w:r>
            <w:r w:rsidR="003E6FC8">
              <w:rPr>
                <w:color w:val="FFFFFF"/>
                <w:sz w:val="44"/>
                <w:szCs w:val="44"/>
              </w:rPr>
              <w:t xml:space="preserve"> </w:t>
            </w:r>
            <w:r w:rsidR="007503D4">
              <w:rPr>
                <w:color w:val="FFFFFF"/>
                <w:sz w:val="44"/>
                <w:szCs w:val="44"/>
              </w:rPr>
              <w:t>/</w:t>
            </w:r>
            <w:r>
              <w:rPr>
                <w:color w:val="FFFFFF"/>
                <w:sz w:val="44"/>
                <w:szCs w:val="44"/>
              </w:rPr>
              <w:t xml:space="preserve"> </w:t>
            </w:r>
            <w:r w:rsidR="007503D4">
              <w:rPr>
                <w:color w:val="FFFFFF"/>
                <w:sz w:val="44"/>
                <w:szCs w:val="44"/>
              </w:rPr>
              <w:t>Project</w:t>
            </w:r>
            <w:r w:rsidR="00F65800">
              <w:rPr>
                <w:color w:val="FFFFFF"/>
                <w:sz w:val="44"/>
                <w:szCs w:val="44"/>
              </w:rPr>
              <w:t xml:space="preserve"> M</w:t>
            </w:r>
            <w:r w:rsidR="007503D4">
              <w:rPr>
                <w:color w:val="FFFFFF"/>
                <w:sz w:val="44"/>
                <w:szCs w:val="44"/>
              </w:rPr>
              <w:t xml:space="preserve">anager </w:t>
            </w:r>
            <w:r w:rsidRPr="003E6FC8">
              <w:rPr>
                <w:color w:val="FFFFFF"/>
                <w:sz w:val="32"/>
                <w:szCs w:val="32"/>
              </w:rPr>
              <w:t>w/m</w:t>
            </w:r>
          </w:p>
        </w:tc>
        <w:tc>
          <w:tcPr>
            <w:tcW w:w="23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2613AB">
        <w:trPr>
          <w:trHeight w:val="408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C0C0C0"/>
          </w:tcPr>
          <w:p w:rsidR="001355CA" w:rsidRDefault="005B562C" w:rsidP="00445CF9">
            <w:pPr>
              <w:ind w:right="-108"/>
            </w:pPr>
            <w:r>
              <w:t xml:space="preserve">FH, Universität </w:t>
            </w:r>
            <w:r w:rsidR="003020BE">
              <w:t>Maschinenbau</w:t>
            </w:r>
            <w:r>
              <w:t xml:space="preserve"> 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2613AB">
        <w:trPr>
          <w:trHeight w:val="2605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8760F6" w:rsidRDefault="002038DD" w:rsidP="002C5FAB">
            <w:pPr>
              <w:ind w:right="-108"/>
              <w:jc w:val="both"/>
              <w:rPr>
                <w:sz w:val="22"/>
                <w:szCs w:val="22"/>
              </w:rPr>
            </w:pPr>
          </w:p>
          <w:p w:rsidR="0086291B" w:rsidRPr="008760F6" w:rsidRDefault="00644583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8760F6">
              <w:rPr>
                <w:b/>
                <w:sz w:val="22"/>
                <w:szCs w:val="22"/>
              </w:rPr>
              <w:t xml:space="preserve">Ihre </w:t>
            </w:r>
            <w:r w:rsidR="005B562C">
              <w:rPr>
                <w:b/>
                <w:sz w:val="22"/>
                <w:szCs w:val="22"/>
              </w:rPr>
              <w:t>Aufgaben</w:t>
            </w:r>
            <w:r w:rsidR="007E5B53" w:rsidRPr="008760F6">
              <w:rPr>
                <w:b/>
                <w:sz w:val="22"/>
                <w:szCs w:val="22"/>
              </w:rPr>
              <w:t>:</w:t>
            </w:r>
          </w:p>
          <w:p w:rsidR="00FF3243" w:rsidRDefault="00445CF9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 Leiter der  Forschung und Entwicklung haben Sie die Gesamtverantwortung</w:t>
            </w:r>
          </w:p>
          <w:p w:rsidR="00445CF9" w:rsidRDefault="00B73468" w:rsidP="00445CF9">
            <w:pPr>
              <w:ind w:left="27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445CF9">
              <w:rPr>
                <w:sz w:val="22"/>
                <w:szCs w:val="22"/>
              </w:rPr>
              <w:t xml:space="preserve">ür die Abteilung. </w:t>
            </w:r>
            <w:r>
              <w:rPr>
                <w:sz w:val="22"/>
                <w:szCs w:val="22"/>
              </w:rPr>
              <w:t>Sie f</w:t>
            </w:r>
            <w:r w:rsidR="00445CF9">
              <w:rPr>
                <w:sz w:val="22"/>
                <w:szCs w:val="22"/>
              </w:rPr>
              <w:t>ühren das Team fachlich und disziplinä</w:t>
            </w:r>
            <w:r w:rsidR="007503D4">
              <w:rPr>
                <w:sz w:val="22"/>
                <w:szCs w:val="22"/>
              </w:rPr>
              <w:t>r</w:t>
            </w:r>
            <w:r w:rsidR="00445CF9">
              <w:rPr>
                <w:sz w:val="22"/>
                <w:szCs w:val="22"/>
              </w:rPr>
              <w:t>, entwickeln dessen Stärke und geben die Richtung vor.</w:t>
            </w:r>
          </w:p>
          <w:p w:rsidR="00445CF9" w:rsidRDefault="00445CF9" w:rsidP="00B73468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Sicherstel</w:t>
            </w:r>
            <w:r w:rsidR="007503D4">
              <w:rPr>
                <w:sz w:val="22"/>
                <w:szCs w:val="22"/>
              </w:rPr>
              <w:t>lung, Erhaltung und Ausbau der K</w:t>
            </w:r>
            <w:r>
              <w:rPr>
                <w:sz w:val="22"/>
                <w:szCs w:val="22"/>
              </w:rPr>
              <w:t>ernkompetenzen mit klarem Fokus auf Entwicklung</w:t>
            </w:r>
            <w:r w:rsidR="00B73468">
              <w:rPr>
                <w:sz w:val="22"/>
                <w:szCs w:val="22"/>
              </w:rPr>
              <w:t>.</w:t>
            </w:r>
          </w:p>
          <w:p w:rsidR="00445CF9" w:rsidRDefault="007503D4" w:rsidP="00B73468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Entwicklung und Überfüh</w:t>
            </w:r>
            <w:r w:rsidR="00445CF9">
              <w:rPr>
                <w:sz w:val="22"/>
                <w:szCs w:val="22"/>
              </w:rPr>
              <w:t>rung von neuen Produkten, Technologien</w:t>
            </w:r>
            <w:r w:rsidR="00B73468">
              <w:rPr>
                <w:sz w:val="22"/>
                <w:szCs w:val="22"/>
              </w:rPr>
              <w:t xml:space="preserve"> und</w:t>
            </w:r>
            <w:r w:rsidR="00445CF9">
              <w:rPr>
                <w:sz w:val="22"/>
                <w:szCs w:val="22"/>
              </w:rPr>
              <w:t xml:space="preserve"> Ideen zu Marktreife mitt</w:t>
            </w:r>
            <w:r>
              <w:rPr>
                <w:sz w:val="22"/>
                <w:szCs w:val="22"/>
              </w:rPr>
              <w:t>els Innovation-, Vorentwicklung- u</w:t>
            </w:r>
            <w:r w:rsidR="00B73468">
              <w:rPr>
                <w:sz w:val="22"/>
                <w:szCs w:val="22"/>
              </w:rPr>
              <w:t xml:space="preserve">nd </w:t>
            </w:r>
            <w:r>
              <w:rPr>
                <w:sz w:val="22"/>
                <w:szCs w:val="22"/>
              </w:rPr>
              <w:t>Produktentwicklungsprozesse</w:t>
            </w:r>
            <w:r w:rsidR="00B73468">
              <w:rPr>
                <w:sz w:val="22"/>
                <w:szCs w:val="22"/>
              </w:rPr>
              <w:t>n.</w:t>
            </w:r>
          </w:p>
          <w:p w:rsidR="007503D4" w:rsidRDefault="007503D4" w:rsidP="00B73468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Erstellung des jährlichen Projektplans und Sicherstellung der Projektdurchführung</w:t>
            </w:r>
            <w:r w:rsidR="00B73468">
              <w:rPr>
                <w:sz w:val="22"/>
                <w:szCs w:val="22"/>
              </w:rPr>
              <w:t>.</w:t>
            </w:r>
          </w:p>
          <w:p w:rsidR="007503D4" w:rsidRDefault="007503D4" w:rsidP="00B73468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Planung, Leitung, Koordinierung von Projekten bis zur Realisierung</w:t>
            </w:r>
            <w:r w:rsidR="00B73468">
              <w:rPr>
                <w:sz w:val="22"/>
                <w:szCs w:val="22"/>
              </w:rPr>
              <w:t>.</w:t>
            </w:r>
          </w:p>
          <w:p w:rsidR="007503D4" w:rsidRDefault="007503D4" w:rsidP="00B73468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Mitwirkung bei der Implementierung von Qualitätsprozessen</w:t>
            </w:r>
            <w:r w:rsidR="00B73468">
              <w:rPr>
                <w:sz w:val="22"/>
                <w:szCs w:val="22"/>
              </w:rPr>
              <w:t>.</w:t>
            </w:r>
          </w:p>
          <w:p w:rsidR="007503D4" w:rsidRDefault="00B73468" w:rsidP="00B73468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Zusammenarbeit </w:t>
            </w:r>
            <w:r w:rsidR="007503D4">
              <w:rPr>
                <w:sz w:val="22"/>
                <w:szCs w:val="22"/>
              </w:rPr>
              <w:t>mit verschiedenen Abteilungen</w:t>
            </w:r>
            <w:r>
              <w:rPr>
                <w:sz w:val="22"/>
                <w:szCs w:val="22"/>
              </w:rPr>
              <w:t xml:space="preserve"> -</w:t>
            </w:r>
            <w:r w:rsidR="007503D4">
              <w:rPr>
                <w:sz w:val="22"/>
                <w:szCs w:val="22"/>
              </w:rPr>
              <w:t xml:space="preserve"> Qualität, Produktion, Vertrieb, Einkauf</w:t>
            </w:r>
            <w:r>
              <w:rPr>
                <w:sz w:val="22"/>
                <w:szCs w:val="22"/>
              </w:rPr>
              <w:t>.</w:t>
            </w:r>
          </w:p>
          <w:p w:rsidR="007503D4" w:rsidRDefault="007503D4" w:rsidP="00B73468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Auswahl von Kooperationspartnern</w:t>
            </w:r>
            <w:r w:rsidR="00B73468">
              <w:rPr>
                <w:sz w:val="22"/>
                <w:szCs w:val="22"/>
              </w:rPr>
              <w:t>.</w:t>
            </w:r>
          </w:p>
          <w:p w:rsidR="007503D4" w:rsidRPr="008760F6" w:rsidRDefault="007503D4" w:rsidP="00B73468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Evaluierung von Markt und Zielgruppen für neue Produkte und Systeme</w:t>
            </w:r>
            <w:r w:rsidR="00B73468">
              <w:rPr>
                <w:sz w:val="22"/>
                <w:szCs w:val="22"/>
              </w:rPr>
              <w:t>.</w:t>
            </w:r>
          </w:p>
          <w:p w:rsidR="00644583" w:rsidRPr="008760F6" w:rsidRDefault="00644583" w:rsidP="00644583">
            <w:pPr>
              <w:ind w:left="275" w:right="-108"/>
              <w:rPr>
                <w:sz w:val="22"/>
                <w:szCs w:val="22"/>
              </w:rPr>
            </w:pPr>
          </w:p>
          <w:p w:rsidR="002F523C" w:rsidRPr="008760F6" w:rsidRDefault="00644583" w:rsidP="002F523C">
            <w:pPr>
              <w:ind w:right="-108"/>
              <w:rPr>
                <w:sz w:val="22"/>
                <w:szCs w:val="22"/>
              </w:rPr>
            </w:pPr>
            <w:r w:rsidRPr="008760F6">
              <w:rPr>
                <w:b/>
                <w:sz w:val="22"/>
                <w:szCs w:val="22"/>
              </w:rPr>
              <w:t xml:space="preserve">Ihre </w:t>
            </w:r>
            <w:r w:rsidR="00FF3243">
              <w:rPr>
                <w:b/>
                <w:sz w:val="22"/>
                <w:szCs w:val="22"/>
              </w:rPr>
              <w:t>Profil</w:t>
            </w:r>
            <w:r w:rsidR="008919A2" w:rsidRPr="008760F6">
              <w:rPr>
                <w:b/>
                <w:sz w:val="22"/>
                <w:szCs w:val="22"/>
              </w:rPr>
              <w:t>:</w:t>
            </w:r>
            <w:r w:rsidR="00CD1BCD">
              <w:rPr>
                <w:b/>
                <w:sz w:val="22"/>
                <w:szCs w:val="22"/>
              </w:rPr>
              <w:br/>
            </w:r>
            <w:bookmarkStart w:id="0" w:name="_GoBack"/>
            <w:bookmarkEnd w:id="0"/>
          </w:p>
          <w:p w:rsidR="00C863F4" w:rsidRDefault="007503D4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Erfolgreich abgeschlos</w:t>
            </w:r>
            <w:r w:rsidR="001107BC">
              <w:rPr>
                <w:sz w:val="22"/>
                <w:szCs w:val="22"/>
              </w:rPr>
              <w:t>sene akademische Ausbildung im B</w:t>
            </w:r>
            <w:r>
              <w:rPr>
                <w:sz w:val="22"/>
                <w:szCs w:val="22"/>
              </w:rPr>
              <w:t>ereich Maschinenbau</w:t>
            </w:r>
            <w:r w:rsidR="00B73468">
              <w:rPr>
                <w:sz w:val="22"/>
                <w:szCs w:val="22"/>
              </w:rPr>
              <w:t>.</w:t>
            </w:r>
          </w:p>
          <w:p w:rsidR="007503D4" w:rsidRDefault="007503D4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Mehrjährige Berufspraxis in</w:t>
            </w:r>
            <w:r w:rsidR="001107BC">
              <w:rPr>
                <w:sz w:val="22"/>
                <w:szCs w:val="22"/>
              </w:rPr>
              <w:t xml:space="preserve"> einer Führungsposition in der P</w:t>
            </w:r>
            <w:r>
              <w:rPr>
                <w:sz w:val="22"/>
                <w:szCs w:val="22"/>
              </w:rPr>
              <w:t>roduktentw</w:t>
            </w:r>
            <w:r w:rsidR="001107BC">
              <w:rPr>
                <w:sz w:val="22"/>
                <w:szCs w:val="22"/>
              </w:rPr>
              <w:t xml:space="preserve">icklung </w:t>
            </w:r>
            <w:r w:rsidR="00B73468">
              <w:rPr>
                <w:sz w:val="22"/>
                <w:szCs w:val="22"/>
              </w:rPr>
              <w:t>eines</w:t>
            </w:r>
            <w:r w:rsidR="001107BC">
              <w:rPr>
                <w:sz w:val="22"/>
                <w:szCs w:val="22"/>
              </w:rPr>
              <w:t xml:space="preserve"> produzierenden</w:t>
            </w:r>
            <w:r>
              <w:rPr>
                <w:sz w:val="22"/>
                <w:szCs w:val="22"/>
              </w:rPr>
              <w:t xml:space="preserve"> Unternehmen</w:t>
            </w:r>
            <w:r w:rsidR="00B73468">
              <w:rPr>
                <w:sz w:val="22"/>
                <w:szCs w:val="22"/>
              </w:rPr>
              <w:t>s.</w:t>
            </w:r>
          </w:p>
          <w:p w:rsidR="007503D4" w:rsidRDefault="001107BC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Sehr erfahren im P</w:t>
            </w:r>
            <w:r w:rsidR="007503D4">
              <w:rPr>
                <w:sz w:val="22"/>
                <w:szCs w:val="22"/>
              </w:rPr>
              <w:t xml:space="preserve">rojektmanagement </w:t>
            </w:r>
            <w:r>
              <w:rPr>
                <w:sz w:val="22"/>
                <w:szCs w:val="22"/>
              </w:rPr>
              <w:t>und idea</w:t>
            </w:r>
            <w:r w:rsidR="007503D4">
              <w:rPr>
                <w:sz w:val="22"/>
                <w:szCs w:val="22"/>
              </w:rPr>
              <w:t>lerweise gut</w:t>
            </w:r>
            <w:r>
              <w:rPr>
                <w:sz w:val="22"/>
                <w:szCs w:val="22"/>
              </w:rPr>
              <w:t>e Kenntnisse in den Bereichen Chemie, V</w:t>
            </w:r>
            <w:r w:rsidR="007503D4">
              <w:rPr>
                <w:sz w:val="22"/>
                <w:szCs w:val="22"/>
              </w:rPr>
              <w:t>erfahrens- und Umwelttechnik</w:t>
            </w:r>
            <w:r w:rsidR="00B73468">
              <w:rPr>
                <w:sz w:val="22"/>
                <w:szCs w:val="22"/>
              </w:rPr>
              <w:t>.</w:t>
            </w:r>
          </w:p>
          <w:p w:rsidR="001107BC" w:rsidRDefault="001107BC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Lösungsorientiertes analytisches, kreatives und ideenreiches Denken mit ausgeprägter Leidenschaft für Forschung und Innovation.</w:t>
            </w:r>
          </w:p>
          <w:p w:rsidR="001107BC" w:rsidRDefault="001107BC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 w:rsidR="00B7346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bstbewu</w:t>
            </w:r>
            <w:r w:rsidR="00B73468">
              <w:rPr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te, dynamische, willen</w:t>
            </w:r>
            <w:r w:rsidR="00B7346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starke, kommunikative, initiative Persönlichkeit mit ausgeprägter Führungsfähigkeiten</w:t>
            </w:r>
          </w:p>
          <w:p w:rsidR="001107BC" w:rsidRDefault="001107BC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Erfahrung mit internationalen Unternehmerstrukturen und Organisationen</w:t>
            </w:r>
          </w:p>
          <w:p w:rsidR="001107BC" w:rsidRPr="008760F6" w:rsidRDefault="001107BC" w:rsidP="006764E4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Sehr gute Kenntnisse der deutschen und englischen Sprache, weitere Sprachen </w:t>
            </w:r>
            <w:r w:rsidR="00B73468">
              <w:rPr>
                <w:sz w:val="22"/>
                <w:szCs w:val="22"/>
              </w:rPr>
              <w:t xml:space="preserve">sind </w:t>
            </w:r>
            <w:r>
              <w:rPr>
                <w:sz w:val="22"/>
                <w:szCs w:val="22"/>
              </w:rPr>
              <w:t>von Vorteil</w:t>
            </w:r>
            <w:r w:rsidR="00B73468">
              <w:rPr>
                <w:sz w:val="22"/>
                <w:szCs w:val="22"/>
              </w:rPr>
              <w:t>.</w:t>
            </w:r>
          </w:p>
          <w:p w:rsidR="0086291B" w:rsidRPr="008760F6" w:rsidRDefault="0086291B" w:rsidP="002F523C">
            <w:pPr>
              <w:ind w:right="-108"/>
              <w:rPr>
                <w:sz w:val="22"/>
                <w:szCs w:val="22"/>
              </w:rPr>
            </w:pPr>
          </w:p>
          <w:p w:rsidR="0086291B" w:rsidRPr="008760F6" w:rsidRDefault="00C863F4" w:rsidP="002F523C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Unser Angebot</w:t>
            </w:r>
            <w:r w:rsidR="008919A2" w:rsidRPr="008760F6">
              <w:rPr>
                <w:b/>
                <w:sz w:val="22"/>
                <w:szCs w:val="22"/>
              </w:rPr>
              <w:t>:</w:t>
            </w:r>
            <w:r w:rsidR="00CD1BCD">
              <w:rPr>
                <w:b/>
                <w:sz w:val="22"/>
                <w:szCs w:val="22"/>
              </w:rPr>
              <w:br/>
            </w:r>
          </w:p>
          <w:p w:rsidR="006764E4" w:rsidRPr="006764E4" w:rsidRDefault="006764E4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 w:rsidRPr="006764E4">
              <w:rPr>
                <w:iCs/>
                <w:sz w:val="22"/>
                <w:szCs w:val="22"/>
              </w:rPr>
              <w:t>Gründliche Einschulung des Produktportfolios</w:t>
            </w:r>
            <w:r w:rsidR="00B73468">
              <w:rPr>
                <w:iCs/>
                <w:sz w:val="22"/>
                <w:szCs w:val="22"/>
              </w:rPr>
              <w:t>.</w:t>
            </w:r>
          </w:p>
          <w:p w:rsidR="00C863F4" w:rsidRPr="006764E4" w:rsidRDefault="00C863F4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 w:rsidRPr="006764E4">
              <w:rPr>
                <w:iCs/>
                <w:sz w:val="22"/>
                <w:szCs w:val="22"/>
              </w:rPr>
              <w:t>Persönliche und fachliche Weiterentwicklungsmöglichkeiten</w:t>
            </w:r>
            <w:r w:rsidR="00B73468">
              <w:rPr>
                <w:iCs/>
                <w:sz w:val="22"/>
                <w:szCs w:val="22"/>
              </w:rPr>
              <w:t>.</w:t>
            </w:r>
          </w:p>
          <w:p w:rsidR="00C863F4" w:rsidRPr="006764E4" w:rsidRDefault="00C863F4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 w:rsidRPr="006764E4">
              <w:rPr>
                <w:iCs/>
                <w:sz w:val="22"/>
                <w:szCs w:val="22"/>
              </w:rPr>
              <w:t>Vollzeit 38,5 Stunden pro Woche</w:t>
            </w:r>
            <w:r w:rsidR="00B73468">
              <w:rPr>
                <w:iCs/>
                <w:sz w:val="22"/>
                <w:szCs w:val="22"/>
              </w:rPr>
              <w:t>.</w:t>
            </w:r>
          </w:p>
          <w:p w:rsidR="00C863F4" w:rsidRDefault="001107BC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Sehr gutes Betriebsklima</w:t>
            </w:r>
            <w:r w:rsidR="00B73468">
              <w:rPr>
                <w:iCs/>
                <w:sz w:val="22"/>
                <w:szCs w:val="22"/>
              </w:rPr>
              <w:t>.</w:t>
            </w:r>
          </w:p>
          <w:p w:rsidR="001107BC" w:rsidRPr="006764E4" w:rsidRDefault="001107BC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Kurze Entscheidungswege</w:t>
            </w:r>
            <w:r w:rsidR="00B73468">
              <w:rPr>
                <w:iCs/>
                <w:sz w:val="22"/>
                <w:szCs w:val="22"/>
              </w:rPr>
              <w:t>.</w:t>
            </w:r>
          </w:p>
          <w:p w:rsidR="00C863F4" w:rsidRPr="006764E4" w:rsidRDefault="00C863F4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 w:rsidRPr="006764E4">
              <w:rPr>
                <w:iCs/>
                <w:sz w:val="22"/>
                <w:szCs w:val="22"/>
              </w:rPr>
              <w:lastRenderedPageBreak/>
              <w:t>Wir bieten für diese Position ein attraktives Gehalt,</w:t>
            </w:r>
            <w:r w:rsidR="006764E4" w:rsidRPr="006764E4">
              <w:rPr>
                <w:iCs/>
                <w:sz w:val="22"/>
                <w:szCs w:val="22"/>
              </w:rPr>
              <w:t xml:space="preserve"> </w:t>
            </w:r>
            <w:r w:rsidR="001107BC">
              <w:rPr>
                <w:iCs/>
                <w:sz w:val="22"/>
                <w:szCs w:val="22"/>
              </w:rPr>
              <w:t>das sich  ab</w:t>
            </w:r>
            <w:r w:rsidRPr="006764E4">
              <w:rPr>
                <w:iCs/>
                <w:sz w:val="22"/>
                <w:szCs w:val="22"/>
              </w:rPr>
              <w:t xml:space="preserve"> </w:t>
            </w:r>
            <w:r w:rsidR="006764E4" w:rsidRPr="006764E4">
              <w:rPr>
                <w:iCs/>
                <w:sz w:val="22"/>
                <w:szCs w:val="22"/>
              </w:rPr>
              <w:t xml:space="preserve">€ </w:t>
            </w:r>
            <w:r w:rsidR="001107BC">
              <w:rPr>
                <w:iCs/>
                <w:sz w:val="22"/>
                <w:szCs w:val="22"/>
              </w:rPr>
              <w:t>65.000</w:t>
            </w:r>
            <w:r w:rsidR="00B73468">
              <w:rPr>
                <w:iCs/>
                <w:sz w:val="22"/>
                <w:szCs w:val="22"/>
              </w:rPr>
              <w:t>,-</w:t>
            </w:r>
            <w:r w:rsidR="001107B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107BC">
              <w:rPr>
                <w:iCs/>
                <w:sz w:val="22"/>
                <w:szCs w:val="22"/>
              </w:rPr>
              <w:t>Jahresbrutto</w:t>
            </w:r>
            <w:proofErr w:type="spellEnd"/>
            <w:r w:rsidR="001107BC">
              <w:rPr>
                <w:iCs/>
                <w:sz w:val="22"/>
                <w:szCs w:val="22"/>
              </w:rPr>
              <w:t xml:space="preserve"> bewegt</w:t>
            </w:r>
            <w:r w:rsidR="00C05C81">
              <w:rPr>
                <w:iCs/>
                <w:sz w:val="22"/>
                <w:szCs w:val="22"/>
              </w:rPr>
              <w:t xml:space="preserve"> - a</w:t>
            </w:r>
            <w:r w:rsidR="00B73468">
              <w:rPr>
                <w:iCs/>
                <w:sz w:val="22"/>
                <w:szCs w:val="22"/>
              </w:rPr>
              <w:t>bhängig von</w:t>
            </w:r>
            <w:r w:rsidR="001107BC">
              <w:rPr>
                <w:iCs/>
                <w:sz w:val="22"/>
                <w:szCs w:val="22"/>
              </w:rPr>
              <w:t xml:space="preserve"> Qualifikation und Erfahrung ist eine Überzahlung möglich</w:t>
            </w:r>
            <w:r w:rsidR="00B73468">
              <w:rPr>
                <w:iCs/>
                <w:sz w:val="22"/>
                <w:szCs w:val="22"/>
              </w:rPr>
              <w:t>.</w:t>
            </w:r>
          </w:p>
          <w:p w:rsidR="0086291B" w:rsidRPr="006764E4" w:rsidRDefault="0086291B" w:rsidP="006764E4">
            <w:pPr>
              <w:ind w:left="275" w:right="-108"/>
              <w:rPr>
                <w:b/>
                <w:bCs/>
              </w:rPr>
            </w:pPr>
          </w:p>
          <w:p w:rsidR="002038DD" w:rsidRPr="008760F6" w:rsidRDefault="0086291B" w:rsidP="00B73468">
            <w:pPr>
              <w:rPr>
                <w:sz w:val="22"/>
                <w:szCs w:val="22"/>
              </w:rPr>
            </w:pPr>
            <w:r w:rsidRPr="008760F6">
              <w:rPr>
                <w:rStyle w:val="Fett"/>
                <w:b w:val="0"/>
                <w:sz w:val="22"/>
                <w:szCs w:val="22"/>
              </w:rPr>
              <w:t xml:space="preserve">Wenn Sie diese interessante Tätigkeit </w:t>
            </w:r>
            <w:r w:rsidR="008919A2" w:rsidRPr="008760F6">
              <w:rPr>
                <w:rStyle w:val="Fett"/>
                <w:b w:val="0"/>
                <w:sz w:val="22"/>
                <w:szCs w:val="22"/>
              </w:rPr>
              <w:t>in</w:t>
            </w:r>
            <w:r w:rsidRPr="008760F6">
              <w:rPr>
                <w:rStyle w:val="Fett"/>
                <w:b w:val="0"/>
                <w:sz w:val="22"/>
                <w:szCs w:val="22"/>
              </w:rPr>
              <w:t xml:space="preserve"> einem internationalen Arbeitsumfeld </w:t>
            </w:r>
            <w:r w:rsidR="00B73468">
              <w:rPr>
                <w:rStyle w:val="Fett"/>
                <w:b w:val="0"/>
                <w:sz w:val="22"/>
                <w:szCs w:val="22"/>
              </w:rPr>
              <w:t>anspricht</w:t>
            </w:r>
            <w:r w:rsidR="008919A2" w:rsidRPr="008760F6">
              <w:rPr>
                <w:rStyle w:val="Fett"/>
                <w:b w:val="0"/>
                <w:sz w:val="22"/>
                <w:szCs w:val="22"/>
              </w:rPr>
              <w:t>,</w:t>
            </w:r>
            <w:r w:rsidRPr="008760F6">
              <w:rPr>
                <w:rStyle w:val="Fett"/>
                <w:b w:val="0"/>
                <w:sz w:val="22"/>
                <w:szCs w:val="22"/>
              </w:rPr>
              <w:t xml:space="preserve"> dann </w:t>
            </w:r>
            <w:r w:rsidR="008919A2" w:rsidRPr="008760F6">
              <w:rPr>
                <w:rStyle w:val="Fett"/>
                <w:b w:val="0"/>
                <w:sz w:val="22"/>
                <w:szCs w:val="22"/>
              </w:rPr>
              <w:t>freuen wir uns auf Ihren au</w:t>
            </w:r>
            <w:r w:rsidRPr="008760F6">
              <w:rPr>
                <w:rStyle w:val="Fett"/>
                <w:b w:val="0"/>
                <w:sz w:val="22"/>
                <w:szCs w:val="22"/>
              </w:rPr>
              <w:t xml:space="preserve">ssagekräftigen Lebenslauf </w:t>
            </w:r>
            <w:r w:rsidR="006764E4">
              <w:rPr>
                <w:rStyle w:val="Fett"/>
                <w:b w:val="0"/>
                <w:sz w:val="22"/>
                <w:szCs w:val="22"/>
              </w:rPr>
              <w:t xml:space="preserve">per Mail: 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</w:tr>
      <w:tr w:rsidR="001355CA" w:rsidRPr="002C5FAB" w:rsidTr="00120587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2C5FAB" w:rsidRDefault="007116F0" w:rsidP="00120587">
            <w:pPr>
              <w:tabs>
                <w:tab w:val="left" w:pos="852"/>
              </w:tabs>
              <w:ind w:right="-108"/>
              <w:rPr>
                <w:sz w:val="20"/>
                <w:szCs w:val="20"/>
                <w:lang w:val="en-GB"/>
              </w:rPr>
            </w:pPr>
            <w:r>
              <w:rPr>
                <w:b/>
                <w:color w:val="1F4E79"/>
                <w:sz w:val="20"/>
                <w:szCs w:val="20"/>
              </w:rPr>
              <w:br/>
            </w:r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Herrn </w:t>
            </w:r>
            <w:proofErr w:type="spellStart"/>
            <w:r w:rsidR="002613AB" w:rsidRPr="00386710">
              <w:rPr>
                <w:b/>
                <w:color w:val="1F4E79"/>
                <w:sz w:val="20"/>
                <w:szCs w:val="20"/>
              </w:rPr>
              <w:t>Dr.Knechtel</w:t>
            </w:r>
            <w:proofErr w:type="spellEnd"/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: </w:t>
            </w:r>
            <w:hyperlink r:id="rId6" w:history="1">
              <w:r w:rsidR="002613AB" w:rsidRPr="00386710">
                <w:rPr>
                  <w:rStyle w:val="Hyperlink"/>
                  <w:b/>
                  <w:color w:val="1F4E79"/>
                  <w:sz w:val="20"/>
                  <w:szCs w:val="20"/>
                  <w:u w:val="none"/>
                </w:rPr>
                <w:t>g.knechtel@knechtel-directsearch.at</w:t>
              </w:r>
            </w:hyperlink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 / Code „</w:t>
            </w:r>
            <w:r w:rsidR="00B73468">
              <w:rPr>
                <w:b/>
                <w:color w:val="1F4E79"/>
                <w:sz w:val="20"/>
                <w:szCs w:val="20"/>
              </w:rPr>
              <w:t>AQD</w:t>
            </w:r>
            <w:r w:rsidR="008919A2">
              <w:rPr>
                <w:b/>
                <w:color w:val="1F4E79"/>
                <w:sz w:val="20"/>
                <w:szCs w:val="20"/>
              </w:rPr>
              <w:t>1000</w:t>
            </w:r>
            <w:r w:rsidR="002613AB" w:rsidRPr="00386710">
              <w:rPr>
                <w:b/>
                <w:color w:val="1F4E79"/>
                <w:sz w:val="20"/>
                <w:szCs w:val="20"/>
              </w:rPr>
              <w:t>“</w:t>
            </w:r>
            <w:r>
              <w:rPr>
                <w:b/>
                <w:color w:val="1F4E79"/>
                <w:sz w:val="20"/>
                <w:szCs w:val="20"/>
              </w:rPr>
              <w:br/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2C5FAB" w:rsidRDefault="001355CA" w:rsidP="002C5FAB">
            <w:pPr>
              <w:ind w:right="2772"/>
              <w:rPr>
                <w:lang w:val="en-GB"/>
              </w:rPr>
            </w:pPr>
          </w:p>
        </w:tc>
      </w:tr>
    </w:tbl>
    <w:p w:rsidR="00AE2CC0" w:rsidRPr="001355CA" w:rsidRDefault="00AE2CC0" w:rsidP="001355CA">
      <w:pPr>
        <w:ind w:right="2772"/>
        <w:rPr>
          <w:lang w:val="en-GB"/>
        </w:rPr>
      </w:pPr>
    </w:p>
    <w:p w:rsidR="002038DD" w:rsidRPr="005648C6" w:rsidRDefault="002038DD">
      <w:pPr>
        <w:rPr>
          <w:lang w:val="en-GB"/>
        </w:rPr>
      </w:pPr>
    </w:p>
    <w:sectPr w:rsidR="002038DD" w:rsidRPr="005648C6" w:rsidSect="006764E4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A"/>
    <w:rsid w:val="00042DB0"/>
    <w:rsid w:val="001104E3"/>
    <w:rsid w:val="001107BC"/>
    <w:rsid w:val="00120587"/>
    <w:rsid w:val="001355CA"/>
    <w:rsid w:val="001F47A5"/>
    <w:rsid w:val="002038DD"/>
    <w:rsid w:val="002613AB"/>
    <w:rsid w:val="00281FE1"/>
    <w:rsid w:val="002C5FAB"/>
    <w:rsid w:val="002F523C"/>
    <w:rsid w:val="003020BE"/>
    <w:rsid w:val="00386710"/>
    <w:rsid w:val="003D33E9"/>
    <w:rsid w:val="003D50BD"/>
    <w:rsid w:val="003E6FC8"/>
    <w:rsid w:val="003F1A1F"/>
    <w:rsid w:val="003F382E"/>
    <w:rsid w:val="003F7959"/>
    <w:rsid w:val="00445CF9"/>
    <w:rsid w:val="004E630C"/>
    <w:rsid w:val="00527B8C"/>
    <w:rsid w:val="005642A4"/>
    <w:rsid w:val="005648C6"/>
    <w:rsid w:val="00575B91"/>
    <w:rsid w:val="005B562C"/>
    <w:rsid w:val="0061676B"/>
    <w:rsid w:val="00644583"/>
    <w:rsid w:val="006764E4"/>
    <w:rsid w:val="006F2DFF"/>
    <w:rsid w:val="007116F0"/>
    <w:rsid w:val="007503D4"/>
    <w:rsid w:val="007801F4"/>
    <w:rsid w:val="007E5B53"/>
    <w:rsid w:val="0086291B"/>
    <w:rsid w:val="008760F6"/>
    <w:rsid w:val="008919A2"/>
    <w:rsid w:val="009458BE"/>
    <w:rsid w:val="009659D7"/>
    <w:rsid w:val="009707B7"/>
    <w:rsid w:val="009C56D5"/>
    <w:rsid w:val="00A02063"/>
    <w:rsid w:val="00A51932"/>
    <w:rsid w:val="00AE2CC0"/>
    <w:rsid w:val="00B0685B"/>
    <w:rsid w:val="00B73468"/>
    <w:rsid w:val="00B8081B"/>
    <w:rsid w:val="00B854DB"/>
    <w:rsid w:val="00BF11B5"/>
    <w:rsid w:val="00C00329"/>
    <w:rsid w:val="00C05C81"/>
    <w:rsid w:val="00C2045B"/>
    <w:rsid w:val="00C863F4"/>
    <w:rsid w:val="00CB1D8F"/>
    <w:rsid w:val="00CD1BCD"/>
    <w:rsid w:val="00D25F49"/>
    <w:rsid w:val="00DB102A"/>
    <w:rsid w:val="00E530B2"/>
    <w:rsid w:val="00E531E3"/>
    <w:rsid w:val="00E72B5E"/>
    <w:rsid w:val="00F65800"/>
    <w:rsid w:val="00FA562F"/>
    <w:rsid w:val="00FB3909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360F-5D08-452B-AF86-145304F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knechtel@knechtel-directsearch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subject/>
  <dc:creator>b.pendl</dc:creator>
  <cp:keywords/>
  <dc:description/>
  <cp:lastModifiedBy>Gunther Knechtel</cp:lastModifiedBy>
  <cp:revision>4</cp:revision>
  <cp:lastPrinted>2019-02-08T16:23:00Z</cp:lastPrinted>
  <dcterms:created xsi:type="dcterms:W3CDTF">2019-02-11T08:02:00Z</dcterms:created>
  <dcterms:modified xsi:type="dcterms:W3CDTF">2019-02-11T08:46:00Z</dcterms:modified>
</cp:coreProperties>
</file>