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B" w:rsidRDefault="002613AB"/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575B91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</w:t>
            </w:r>
            <w:proofErr w:type="spellStart"/>
            <w:r w:rsidRPr="002613AB">
              <w:rPr>
                <w:sz w:val="16"/>
                <w:szCs w:val="16"/>
              </w:rPr>
              <w:t>Leobersdorf</w:t>
            </w:r>
            <w:proofErr w:type="spellEnd"/>
            <w:r w:rsidRPr="002613AB">
              <w:rPr>
                <w:sz w:val="16"/>
                <w:szCs w:val="16"/>
              </w:rPr>
              <w:t xml:space="preserve">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Pr="002613AB">
              <w:rPr>
                <w:sz w:val="16"/>
                <w:szCs w:val="16"/>
              </w:rPr>
              <w:t xml:space="preserve">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C00329" w:rsidP="008760F6">
            <w:pPr>
              <w:ind w:right="-108"/>
              <w:jc w:val="both"/>
              <w:rPr>
                <w:sz w:val="22"/>
                <w:szCs w:val="22"/>
              </w:rPr>
            </w:pPr>
            <w:r w:rsidRPr="008760F6">
              <w:rPr>
                <w:sz w:val="22"/>
                <w:szCs w:val="22"/>
              </w:rPr>
              <w:t xml:space="preserve">Unser </w:t>
            </w:r>
            <w:r w:rsidR="005642A4" w:rsidRPr="008760F6">
              <w:rPr>
                <w:sz w:val="22"/>
                <w:szCs w:val="22"/>
              </w:rPr>
              <w:t xml:space="preserve">Kunde </w:t>
            </w:r>
            <w:r w:rsidR="00644583" w:rsidRPr="008760F6">
              <w:rPr>
                <w:sz w:val="22"/>
                <w:szCs w:val="22"/>
              </w:rPr>
              <w:t xml:space="preserve">ist </w:t>
            </w:r>
            <w:r w:rsidR="005B562C">
              <w:rPr>
                <w:sz w:val="22"/>
                <w:szCs w:val="22"/>
              </w:rPr>
              <w:t xml:space="preserve">ein sehr erfolgreiches Unternehmen im Anlagenbau </w:t>
            </w:r>
            <w:r w:rsidR="00C863F4">
              <w:rPr>
                <w:sz w:val="22"/>
                <w:szCs w:val="22"/>
              </w:rPr>
              <w:t xml:space="preserve">im Umkreis von Baden </w:t>
            </w:r>
            <w:r w:rsidR="005B562C">
              <w:rPr>
                <w:sz w:val="22"/>
                <w:szCs w:val="22"/>
              </w:rPr>
              <w:t xml:space="preserve">und </w:t>
            </w:r>
            <w:r w:rsidR="006764E4">
              <w:rPr>
                <w:sz w:val="22"/>
                <w:szCs w:val="22"/>
              </w:rPr>
              <w:t>kann</w:t>
            </w:r>
            <w:r w:rsidR="005B562C">
              <w:rPr>
                <w:sz w:val="22"/>
                <w:szCs w:val="22"/>
              </w:rPr>
              <w:t xml:space="preserve"> auf Grund permanenter Forschungs- und Entwicklungsarbeit seine internationale Position in seiner Branche </w:t>
            </w:r>
            <w:r w:rsidR="003020BE">
              <w:rPr>
                <w:sz w:val="22"/>
                <w:szCs w:val="22"/>
              </w:rPr>
              <w:t xml:space="preserve">laufend </w:t>
            </w:r>
            <w:r w:rsidR="005B562C">
              <w:rPr>
                <w:sz w:val="22"/>
                <w:szCs w:val="22"/>
              </w:rPr>
              <w:t>weiter ausbauen und festigen. Zur weiteren Stärkung des erfolgreichen Teams</w:t>
            </w:r>
            <w:r w:rsidR="00C863F4">
              <w:rPr>
                <w:sz w:val="22"/>
                <w:szCs w:val="22"/>
              </w:rPr>
              <w:t xml:space="preserve"> </w:t>
            </w:r>
            <w:r w:rsidR="005B562C">
              <w:rPr>
                <w:sz w:val="22"/>
                <w:szCs w:val="22"/>
              </w:rPr>
              <w:t xml:space="preserve"> </w:t>
            </w:r>
            <w:r w:rsidR="00C863F4">
              <w:rPr>
                <w:sz w:val="22"/>
                <w:szCs w:val="22"/>
              </w:rPr>
              <w:t xml:space="preserve">suchen wir </w:t>
            </w:r>
            <w:r w:rsidR="005B562C">
              <w:rPr>
                <w:sz w:val="22"/>
                <w:szCs w:val="22"/>
              </w:rPr>
              <w:t>eine</w:t>
            </w:r>
            <w:r w:rsidR="00F466F3">
              <w:rPr>
                <w:sz w:val="22"/>
                <w:szCs w:val="22"/>
              </w:rPr>
              <w:t>/</w:t>
            </w:r>
            <w:r w:rsidR="00C863F4">
              <w:rPr>
                <w:sz w:val="22"/>
                <w:szCs w:val="22"/>
              </w:rPr>
              <w:t>n</w:t>
            </w:r>
          </w:p>
          <w:p w:rsidR="002038DD" w:rsidRPr="002C5FAB" w:rsidRDefault="002038DD" w:rsidP="002C5F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386710" w:rsidRDefault="00C863F4" w:rsidP="00C863F4">
            <w:pPr>
              <w:ind w:right="252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t xml:space="preserve">Technischen Einkäufer  </w:t>
            </w:r>
            <w:r w:rsidRPr="006764E4">
              <w:rPr>
                <w:color w:val="FFFFFF"/>
                <w:sz w:val="32"/>
                <w:szCs w:val="32"/>
              </w:rPr>
              <w:t>w/m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5B562C" w:rsidP="003020BE">
            <w:pPr>
              <w:ind w:right="-108"/>
            </w:pPr>
            <w:r>
              <w:t xml:space="preserve">Techniker HTL, FH, Universität </w:t>
            </w:r>
            <w:r w:rsidR="003020BE">
              <w:t>Maschinenbau</w:t>
            </w:r>
            <w:r>
              <w:t xml:space="preserve"> oder Wirtschaftsingenieurwesen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86291B" w:rsidRPr="008760F6" w:rsidRDefault="00644583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5B562C">
              <w:rPr>
                <w:b/>
                <w:sz w:val="22"/>
                <w:szCs w:val="22"/>
              </w:rPr>
              <w:t>Aufgaben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644583" w:rsidRDefault="005B562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Projekteinkauf und strategischer Einkauf international</w:t>
            </w:r>
          </w:p>
          <w:p w:rsidR="005B562C" w:rsidRDefault="005B562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Kosten- und terminoptimierte Beschaffung und Sicherstellung der Verfügbarkeit von Produktionsmaterialien,</w:t>
            </w:r>
            <w:r w:rsidR="00676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Einholung von Angeboten und Abwicklung von Bestellungen an Lieferanten (national und international)</w:t>
            </w:r>
          </w:p>
          <w:p w:rsidR="005B562C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Führung von Preis- und Vertragsverhandlungen </w:t>
            </w:r>
            <w:r w:rsidR="006764E4">
              <w:rPr>
                <w:sz w:val="22"/>
                <w:szCs w:val="22"/>
              </w:rPr>
              <w:t>sowie</w:t>
            </w:r>
            <w:r>
              <w:rPr>
                <w:sz w:val="22"/>
                <w:szCs w:val="22"/>
              </w:rPr>
              <w:t xml:space="preserve"> Gestaltung von </w:t>
            </w:r>
            <w:proofErr w:type="spellStart"/>
            <w:r>
              <w:rPr>
                <w:sz w:val="22"/>
                <w:szCs w:val="22"/>
              </w:rPr>
              <w:t>Liefer</w:t>
            </w:r>
            <w:proofErr w:type="spellEnd"/>
            <w:r>
              <w:rPr>
                <w:sz w:val="22"/>
                <w:szCs w:val="22"/>
              </w:rPr>
              <w:t>– und Rahmenverträge</w:t>
            </w:r>
            <w:r w:rsidR="006764E4">
              <w:rPr>
                <w:sz w:val="22"/>
                <w:szCs w:val="22"/>
              </w:rPr>
              <w:t>n</w:t>
            </w:r>
            <w:r w:rsidR="00281F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Realisierung von Kostenoptimierungsmaßnahmen</w:t>
            </w:r>
          </w:p>
          <w:p w:rsidR="00FF3243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Reklamationsabwicklung</w:t>
            </w:r>
          </w:p>
          <w:p w:rsidR="00FF3243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Durchführung von Beschaffungsmarktrecherchen, Evaluierung des Beschaffungspotenzials und Akquirierung von Neulieferanten</w:t>
            </w:r>
          </w:p>
          <w:p w:rsidR="00FF3243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Erarbeitung und Realisierung von Kostenoptimierungsmaßnahmen</w:t>
            </w:r>
          </w:p>
          <w:p w:rsidR="00FF3243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Bewertung, Auswahl und Betreuung von Lieferanten und Zulieferern</w:t>
            </w:r>
          </w:p>
          <w:p w:rsidR="00FF3243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ERP Datenpflege</w:t>
            </w:r>
          </w:p>
          <w:p w:rsidR="00FF3243" w:rsidRPr="008760F6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Zusammenarbeit mit anderen Abteilungen </w:t>
            </w:r>
            <w:r w:rsidR="006764E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(Produktion, Vertrieb, Qualitätssicherung)</w:t>
            </w:r>
          </w:p>
          <w:p w:rsidR="00644583" w:rsidRPr="008760F6" w:rsidRDefault="00644583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644583" w:rsidP="002F523C">
            <w:pPr>
              <w:ind w:right="-108"/>
              <w:rPr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FF3243">
              <w:rPr>
                <w:b/>
                <w:sz w:val="22"/>
                <w:szCs w:val="22"/>
              </w:rPr>
              <w:t>Profil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</w:p>
          <w:p w:rsidR="005648C6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Abgeschlossene technische Ausbildung (HTL, FH oder Universität)</w:t>
            </w:r>
            <w:r w:rsidR="006764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Maschinenbau oder Wirtschaftsingenieurwesen mit hohem Maß an </w:t>
            </w:r>
            <w:r w:rsidR="006764E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kfm. bzw. betriebswirtschaftlichem Verständnis</w:t>
            </w:r>
          </w:p>
          <w:p w:rsidR="00FF3243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Mehrjährige Berufserfahrung im technischen Einkauf in einem </w:t>
            </w:r>
            <w:r w:rsidR="006764E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produzierenden Unternehmen</w:t>
            </w:r>
          </w:p>
          <w:p w:rsidR="00FF3243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Technisches Verständnis von Fertigungsabläufen</w:t>
            </w:r>
          </w:p>
          <w:p w:rsidR="00FF3243" w:rsidRDefault="00FF3243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Geübter Umgang mit Office</w:t>
            </w:r>
            <w:r w:rsidR="006764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Anwendungen und ERP-Systemen</w:t>
            </w:r>
            <w:r w:rsidR="006764E4">
              <w:rPr>
                <w:sz w:val="22"/>
                <w:szCs w:val="22"/>
              </w:rPr>
              <w:t>;</w:t>
            </w:r>
            <w:r w:rsidR="006764E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vorzugsweise SAP</w:t>
            </w:r>
          </w:p>
          <w:p w:rsidR="00C863F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Gute Englisch-Kenntnisse in Wort und Schrift, weitere Sprachen von Vorteil</w:t>
            </w:r>
          </w:p>
          <w:p w:rsidR="001104E3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Lösungsorientiertes, selbständiges, teamorientiertes und proaktives Arbeiten</w:t>
            </w:r>
          </w:p>
          <w:p w:rsidR="00C863F4" w:rsidRPr="008760F6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Kommunikationsstärke und Verhandlungsgeschick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8760F6" w:rsidRDefault="00C863F4" w:rsidP="002F523C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Unser Angebot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</w:p>
          <w:p w:rsidR="006764E4" w:rsidRPr="006764E4" w:rsidRDefault="006764E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Gründliche Einschulung des Produktportfolios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Persönliche und fachliche Weiterentwicklungsmöglichkeiten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Vollzeit 38,5 Stunden pro Woche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Flexible Arbeitszeiten (Gleitzeitmodell)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Wir bieten für diese Position ein attraktives Gehalt,</w:t>
            </w:r>
            <w:r w:rsidR="006764E4" w:rsidRPr="006764E4">
              <w:rPr>
                <w:iCs/>
                <w:sz w:val="22"/>
                <w:szCs w:val="22"/>
              </w:rPr>
              <w:t xml:space="preserve"> </w:t>
            </w:r>
            <w:r w:rsidRPr="006764E4">
              <w:rPr>
                <w:iCs/>
                <w:sz w:val="22"/>
                <w:szCs w:val="22"/>
              </w:rPr>
              <w:t>das sich</w:t>
            </w:r>
            <w:r w:rsidR="003020BE">
              <w:rPr>
                <w:iCs/>
                <w:sz w:val="22"/>
                <w:szCs w:val="22"/>
              </w:rPr>
              <w:t>,</w:t>
            </w:r>
            <w:r w:rsidRPr="006764E4">
              <w:rPr>
                <w:iCs/>
                <w:sz w:val="22"/>
                <w:szCs w:val="22"/>
              </w:rPr>
              <w:t xml:space="preserve"> je nach Erfahrung und Qualifikation</w:t>
            </w:r>
            <w:r w:rsidR="006764E4" w:rsidRPr="006764E4">
              <w:rPr>
                <w:iCs/>
                <w:sz w:val="22"/>
                <w:szCs w:val="22"/>
              </w:rPr>
              <w:t>,</w:t>
            </w:r>
            <w:r w:rsidRPr="006764E4">
              <w:rPr>
                <w:iCs/>
                <w:sz w:val="22"/>
                <w:szCs w:val="22"/>
              </w:rPr>
              <w:t xml:space="preserve"> zwischen </w:t>
            </w:r>
            <w:r w:rsidR="006764E4" w:rsidRPr="006764E4">
              <w:rPr>
                <w:iCs/>
                <w:sz w:val="22"/>
                <w:szCs w:val="22"/>
              </w:rPr>
              <w:t xml:space="preserve">€ </w:t>
            </w:r>
            <w:r w:rsidRPr="006764E4">
              <w:rPr>
                <w:iCs/>
                <w:sz w:val="22"/>
                <w:szCs w:val="22"/>
              </w:rPr>
              <w:t xml:space="preserve">2900 </w:t>
            </w:r>
            <w:r w:rsidR="00C14C62">
              <w:rPr>
                <w:iCs/>
                <w:sz w:val="22"/>
                <w:szCs w:val="22"/>
              </w:rPr>
              <w:t>und</w:t>
            </w:r>
            <w:bookmarkStart w:id="0" w:name="_GoBack"/>
            <w:bookmarkEnd w:id="0"/>
            <w:r w:rsidRPr="006764E4">
              <w:rPr>
                <w:iCs/>
                <w:sz w:val="22"/>
                <w:szCs w:val="22"/>
              </w:rPr>
              <w:t xml:space="preserve"> </w:t>
            </w:r>
            <w:r w:rsidR="006764E4" w:rsidRPr="006764E4">
              <w:rPr>
                <w:iCs/>
                <w:sz w:val="22"/>
                <w:szCs w:val="22"/>
              </w:rPr>
              <w:t xml:space="preserve">€ </w:t>
            </w:r>
            <w:r w:rsidRPr="006764E4">
              <w:rPr>
                <w:iCs/>
                <w:sz w:val="22"/>
                <w:szCs w:val="22"/>
              </w:rPr>
              <w:t xml:space="preserve">4500 </w:t>
            </w:r>
            <w:proofErr w:type="spellStart"/>
            <w:r w:rsidR="006764E4" w:rsidRPr="006764E4">
              <w:rPr>
                <w:iCs/>
                <w:sz w:val="22"/>
                <w:szCs w:val="22"/>
              </w:rPr>
              <w:t>Monats</w:t>
            </w:r>
            <w:r w:rsidRPr="006764E4">
              <w:rPr>
                <w:iCs/>
                <w:sz w:val="22"/>
                <w:szCs w:val="22"/>
              </w:rPr>
              <w:t>brutto</w:t>
            </w:r>
            <w:proofErr w:type="spellEnd"/>
            <w:r w:rsidRPr="006764E4">
              <w:rPr>
                <w:iCs/>
                <w:sz w:val="22"/>
                <w:szCs w:val="22"/>
              </w:rPr>
              <w:t xml:space="preserve"> bewegt</w:t>
            </w:r>
            <w:r w:rsidR="006764E4" w:rsidRPr="006764E4">
              <w:rPr>
                <w:iCs/>
                <w:sz w:val="22"/>
                <w:szCs w:val="22"/>
              </w:rPr>
              <w:t>.</w:t>
            </w:r>
          </w:p>
          <w:p w:rsidR="0086291B" w:rsidRPr="006764E4" w:rsidRDefault="0086291B" w:rsidP="006764E4">
            <w:pPr>
              <w:ind w:left="275" w:right="-108"/>
              <w:rPr>
                <w:b/>
                <w:bCs/>
              </w:rPr>
            </w:pPr>
          </w:p>
          <w:p w:rsidR="002038DD" w:rsidRPr="008760F6" w:rsidRDefault="0086291B" w:rsidP="003D50BD">
            <w:pPr>
              <w:rPr>
                <w:sz w:val="22"/>
                <w:szCs w:val="22"/>
              </w:rPr>
            </w:pPr>
            <w:r w:rsidRPr="008760F6">
              <w:rPr>
                <w:rStyle w:val="Fett"/>
                <w:b w:val="0"/>
                <w:sz w:val="22"/>
                <w:szCs w:val="22"/>
              </w:rPr>
              <w:t xml:space="preserve">Wenn Sie diese interessante Tätigkeit 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in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 einem internationalen Arbeitsumfeld interessiert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,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 dann 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freuen wir uns auf Ihren au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ssagekräftigen Lebenslauf </w:t>
            </w:r>
            <w:r w:rsidR="006764E4">
              <w:rPr>
                <w:rStyle w:val="Fett"/>
                <w:b w:val="0"/>
                <w:sz w:val="22"/>
                <w:szCs w:val="22"/>
              </w:rPr>
              <w:t xml:space="preserve">per Mail: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2C5FAB" w:rsidRDefault="007116F0" w:rsidP="00120587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en-GB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Herrn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6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C863F4">
              <w:rPr>
                <w:b/>
                <w:color w:val="1F4E79"/>
                <w:sz w:val="20"/>
                <w:szCs w:val="20"/>
              </w:rPr>
              <w:t>AQ</w:t>
            </w:r>
            <w:r w:rsidR="008919A2">
              <w:rPr>
                <w:b/>
                <w:color w:val="1F4E79"/>
                <w:sz w:val="20"/>
                <w:szCs w:val="20"/>
              </w:rPr>
              <w:t>1000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2C5FAB" w:rsidRDefault="001355CA" w:rsidP="002C5FAB">
            <w:pPr>
              <w:ind w:right="2772"/>
              <w:rPr>
                <w:lang w:val="en-GB"/>
              </w:rPr>
            </w:pPr>
          </w:p>
        </w:tc>
      </w:tr>
    </w:tbl>
    <w:p w:rsidR="00AE2CC0" w:rsidRPr="001355CA" w:rsidRDefault="00AE2CC0" w:rsidP="001355CA">
      <w:pPr>
        <w:ind w:right="2772"/>
        <w:rPr>
          <w:lang w:val="en-GB"/>
        </w:rPr>
      </w:pPr>
    </w:p>
    <w:p w:rsidR="002038DD" w:rsidRPr="005648C6" w:rsidRDefault="002038DD">
      <w:pPr>
        <w:rPr>
          <w:lang w:val="en-GB"/>
        </w:rPr>
      </w:pPr>
    </w:p>
    <w:sectPr w:rsidR="002038DD" w:rsidRPr="005648C6" w:rsidSect="006764E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1104E3"/>
    <w:rsid w:val="00120587"/>
    <w:rsid w:val="001355CA"/>
    <w:rsid w:val="001F47A5"/>
    <w:rsid w:val="002038DD"/>
    <w:rsid w:val="002613AB"/>
    <w:rsid w:val="00281FE1"/>
    <w:rsid w:val="002C5FAB"/>
    <w:rsid w:val="002F523C"/>
    <w:rsid w:val="003020BE"/>
    <w:rsid w:val="00386710"/>
    <w:rsid w:val="003D50BD"/>
    <w:rsid w:val="003F1A1F"/>
    <w:rsid w:val="003F382E"/>
    <w:rsid w:val="004E630C"/>
    <w:rsid w:val="00527B8C"/>
    <w:rsid w:val="005642A4"/>
    <w:rsid w:val="005648C6"/>
    <w:rsid w:val="00575B91"/>
    <w:rsid w:val="005B562C"/>
    <w:rsid w:val="0061676B"/>
    <w:rsid w:val="00644583"/>
    <w:rsid w:val="006764E4"/>
    <w:rsid w:val="006F2DFF"/>
    <w:rsid w:val="007116F0"/>
    <w:rsid w:val="007801F4"/>
    <w:rsid w:val="007E5B53"/>
    <w:rsid w:val="0086291B"/>
    <w:rsid w:val="008760F6"/>
    <w:rsid w:val="008919A2"/>
    <w:rsid w:val="009458BE"/>
    <w:rsid w:val="009659D7"/>
    <w:rsid w:val="009707B7"/>
    <w:rsid w:val="009C56D5"/>
    <w:rsid w:val="00A02063"/>
    <w:rsid w:val="00A51932"/>
    <w:rsid w:val="00AE2CC0"/>
    <w:rsid w:val="00B0685B"/>
    <w:rsid w:val="00B8081B"/>
    <w:rsid w:val="00B854DB"/>
    <w:rsid w:val="00BF11B5"/>
    <w:rsid w:val="00C00329"/>
    <w:rsid w:val="00C14C62"/>
    <w:rsid w:val="00C2045B"/>
    <w:rsid w:val="00C863F4"/>
    <w:rsid w:val="00D25F49"/>
    <w:rsid w:val="00DB102A"/>
    <w:rsid w:val="00E530B2"/>
    <w:rsid w:val="00E72B5E"/>
    <w:rsid w:val="00F466F3"/>
    <w:rsid w:val="00FA562F"/>
    <w:rsid w:val="00FB390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nechtel@knechtel-directsearc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4</cp:revision>
  <cp:lastPrinted>2019-01-25T08:42:00Z</cp:lastPrinted>
  <dcterms:created xsi:type="dcterms:W3CDTF">2019-01-25T08:44:00Z</dcterms:created>
  <dcterms:modified xsi:type="dcterms:W3CDTF">2019-01-25T08:49:00Z</dcterms:modified>
</cp:coreProperties>
</file>